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90" w:rsidRDefault="00A01090" w:rsidP="00A01090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color w:val="000000"/>
        </w:rPr>
      </w:pPr>
      <w:r w:rsidRPr="00A01090">
        <w:rPr>
          <w:rFonts w:ascii="Georgia" w:hAnsi="Georgia"/>
          <w:bCs w:val="0"/>
          <w:color w:val="000000"/>
        </w:rPr>
        <w:t>ПОЗИЦИЯ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ПРОФСОЮЗА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ПО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ПОВОДУ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ПЕРЕНОСА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ДОСРОЧНОЙ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СТРАХОВОЙ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ПЕНСИИ,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НАЗНАЧАЕМОЙ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ЛИЦАМ,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НЕ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МЕНЕЕ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25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ЛЕТ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ОСУЩЕСТВЛЯВШИМ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ПЕДАГОГИЧЕСКУЮ</w:t>
      </w:r>
      <w:r w:rsidR="00312863">
        <w:rPr>
          <w:rFonts w:ascii="Georgia" w:hAnsi="Georgia"/>
          <w:bCs w:val="0"/>
          <w:color w:val="000000"/>
        </w:rPr>
        <w:t xml:space="preserve"> </w:t>
      </w:r>
      <w:r w:rsidRPr="00A01090">
        <w:rPr>
          <w:rFonts w:ascii="Georgia" w:hAnsi="Georgia"/>
          <w:bCs w:val="0"/>
          <w:color w:val="000000"/>
        </w:rPr>
        <w:t>ДЕЯТЕЛЬНОС</w:t>
      </w:r>
      <w:r w:rsidR="00312863">
        <w:rPr>
          <w:rFonts w:ascii="Georgia" w:hAnsi="Georgia"/>
          <w:bCs w:val="0"/>
          <w:color w:val="000000"/>
        </w:rPr>
        <w:t>Т</w:t>
      </w:r>
      <w:r w:rsidRPr="00A01090">
        <w:rPr>
          <w:rFonts w:ascii="Georgia" w:hAnsi="Georgia"/>
          <w:bCs w:val="0"/>
          <w:color w:val="000000"/>
        </w:rPr>
        <w:t>Ь</w:t>
      </w:r>
    </w:p>
    <w:p w:rsidR="00800932" w:rsidRDefault="00800932" w:rsidP="00A01090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color w:val="000000"/>
        </w:rPr>
      </w:pPr>
    </w:p>
    <w:p w:rsidR="007B455F" w:rsidRPr="009108B0" w:rsidRDefault="00312863" w:rsidP="007B455F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48DD4" w:themeColor="text2" w:themeTint="99"/>
          <w:sz w:val="28"/>
          <w:szCs w:val="28"/>
        </w:rPr>
      </w:pPr>
      <w:hyperlink r:id="rId5" w:history="1"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Владимирская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городская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организация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профсоюза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работников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народного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образования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и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науки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РФ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ПРЕЗИДИУМ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г.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Владимир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№</w:t>
        </w:r>
        <w:r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B455F" w:rsidRPr="009108B0">
          <w:rPr>
            <w:rStyle w:val="a3"/>
            <w:b w:val="0"/>
            <w:bCs w:val="0"/>
            <w:color w:val="548DD4" w:themeColor="text2" w:themeTint="99"/>
            <w:sz w:val="28"/>
            <w:szCs w:val="28"/>
            <w:u w:val="none"/>
            <w:bdr w:val="none" w:sz="0" w:space="0" w:color="auto" w:frame="1"/>
          </w:rPr>
          <w:t>4</w:t>
        </w:r>
      </w:hyperlink>
      <w:r w:rsidR="007B455F" w:rsidRPr="009108B0">
        <w:rPr>
          <w:b w:val="0"/>
          <w:bCs w:val="0"/>
          <w:color w:val="548DD4" w:themeColor="text2" w:themeTint="99"/>
          <w:sz w:val="28"/>
          <w:szCs w:val="28"/>
        </w:rPr>
        <w:t>6</w:t>
      </w:r>
    </w:p>
    <w:p w:rsidR="007B455F" w:rsidRPr="009108B0" w:rsidRDefault="007B455F" w:rsidP="007B455F">
      <w:pPr>
        <w:pStyle w:val="a4"/>
        <w:shd w:val="clear" w:color="auto" w:fill="FFFFFF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r w:rsidRPr="009108B0">
        <w:rPr>
          <w:color w:val="548DD4" w:themeColor="text2" w:themeTint="99"/>
          <w:sz w:val="28"/>
          <w:szCs w:val="28"/>
        </w:rPr>
        <w:t>от</w:t>
      </w:r>
      <w:r w:rsidR="00312863">
        <w:rPr>
          <w:color w:val="548DD4" w:themeColor="text2" w:themeTint="99"/>
          <w:sz w:val="28"/>
          <w:szCs w:val="28"/>
        </w:rPr>
        <w:t xml:space="preserve"> </w:t>
      </w:r>
      <w:r w:rsidRPr="009108B0">
        <w:rPr>
          <w:color w:val="548DD4" w:themeColor="text2" w:themeTint="99"/>
          <w:sz w:val="28"/>
          <w:szCs w:val="28"/>
        </w:rPr>
        <w:t>29</w:t>
      </w:r>
      <w:r w:rsidR="00312863">
        <w:rPr>
          <w:color w:val="548DD4" w:themeColor="text2" w:themeTint="99"/>
          <w:sz w:val="28"/>
          <w:szCs w:val="28"/>
        </w:rPr>
        <w:t xml:space="preserve"> </w:t>
      </w:r>
      <w:r w:rsidRPr="009108B0">
        <w:rPr>
          <w:color w:val="548DD4" w:themeColor="text2" w:themeTint="99"/>
          <w:sz w:val="28"/>
          <w:szCs w:val="28"/>
        </w:rPr>
        <w:t>августа</w:t>
      </w:r>
      <w:r w:rsidR="00312863">
        <w:rPr>
          <w:color w:val="548DD4" w:themeColor="text2" w:themeTint="99"/>
          <w:sz w:val="28"/>
          <w:szCs w:val="28"/>
        </w:rPr>
        <w:t xml:space="preserve"> </w:t>
      </w:r>
      <w:r w:rsidRPr="009108B0">
        <w:rPr>
          <w:color w:val="548DD4" w:themeColor="text2" w:themeTint="99"/>
          <w:sz w:val="28"/>
          <w:szCs w:val="28"/>
        </w:rPr>
        <w:t>2018</w:t>
      </w:r>
      <w:r w:rsidR="00312863">
        <w:rPr>
          <w:color w:val="548DD4" w:themeColor="text2" w:themeTint="99"/>
          <w:sz w:val="28"/>
          <w:szCs w:val="28"/>
        </w:rPr>
        <w:t xml:space="preserve"> </w:t>
      </w:r>
      <w:r w:rsidRPr="009108B0">
        <w:rPr>
          <w:color w:val="548DD4" w:themeColor="text2" w:themeTint="99"/>
          <w:sz w:val="28"/>
          <w:szCs w:val="28"/>
        </w:rPr>
        <w:t>г.</w:t>
      </w:r>
    </w:p>
    <w:p w:rsidR="007B455F" w:rsidRPr="004112B1" w:rsidRDefault="007B455F" w:rsidP="007B455F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7030A0"/>
        </w:rPr>
      </w:pPr>
    </w:p>
    <w:p w:rsidR="007B455F" w:rsidRPr="008B77C6" w:rsidRDefault="007B455F" w:rsidP="007B455F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 w:rsidRPr="008B77C6">
        <w:rPr>
          <w:rFonts w:ascii="Helvetica" w:hAnsi="Helvetica" w:cs="Helvetica"/>
          <w:b/>
          <w:color w:val="000000"/>
        </w:rPr>
        <w:t>ПОСТАНОВЛЕНИЕ</w:t>
      </w:r>
    </w:p>
    <w:p w:rsidR="007B455F" w:rsidRPr="008B77C6" w:rsidRDefault="007B455F" w:rsidP="007B455F">
      <w:pPr>
        <w:rPr>
          <w:b/>
          <w:sz w:val="24"/>
          <w:szCs w:val="24"/>
        </w:rPr>
      </w:pPr>
      <w:r w:rsidRPr="008B77C6">
        <w:rPr>
          <w:rFonts w:ascii="Helvetica" w:hAnsi="Helvetica" w:cs="Helvetica"/>
          <w:b/>
          <w:color w:val="000000"/>
          <w:sz w:val="24"/>
          <w:szCs w:val="24"/>
        </w:rPr>
        <w:t>О</w:t>
      </w:r>
      <w:r w:rsidR="00312863"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  <w:r w:rsidR="004112B1">
        <w:rPr>
          <w:rFonts w:ascii="Helvetica" w:hAnsi="Helvetica" w:cs="Helvetica"/>
          <w:b/>
          <w:color w:val="000000"/>
        </w:rPr>
        <w:t>сборе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="004112B1">
        <w:rPr>
          <w:rFonts w:ascii="Helvetica" w:hAnsi="Helvetica" w:cs="Helvetica"/>
          <w:b/>
          <w:color w:val="000000"/>
        </w:rPr>
        <w:t>подписей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b/>
          <w:sz w:val="24"/>
          <w:szCs w:val="24"/>
        </w:rPr>
        <w:t>под</w:t>
      </w:r>
      <w:r w:rsidR="00312863">
        <w:rPr>
          <w:b/>
          <w:sz w:val="24"/>
          <w:szCs w:val="24"/>
        </w:rPr>
        <w:t xml:space="preserve"> </w:t>
      </w:r>
      <w:r w:rsidRPr="008B77C6">
        <w:rPr>
          <w:b/>
          <w:sz w:val="24"/>
          <w:szCs w:val="24"/>
        </w:rPr>
        <w:t>обращением</w:t>
      </w:r>
      <w:r w:rsidR="00312863">
        <w:rPr>
          <w:b/>
          <w:sz w:val="24"/>
          <w:szCs w:val="24"/>
        </w:rPr>
        <w:t xml:space="preserve"> </w:t>
      </w:r>
      <w:r w:rsidRPr="008B77C6">
        <w:rPr>
          <w:b/>
          <w:sz w:val="24"/>
          <w:szCs w:val="24"/>
        </w:rPr>
        <w:t>областного</w:t>
      </w:r>
      <w:r w:rsidR="00312863">
        <w:rPr>
          <w:b/>
          <w:sz w:val="24"/>
          <w:szCs w:val="24"/>
        </w:rPr>
        <w:t xml:space="preserve"> </w:t>
      </w:r>
      <w:r w:rsidRPr="008B77C6">
        <w:rPr>
          <w:b/>
          <w:sz w:val="24"/>
          <w:szCs w:val="24"/>
        </w:rPr>
        <w:t>комитета</w:t>
      </w:r>
      <w:r w:rsidR="00312863">
        <w:rPr>
          <w:b/>
          <w:sz w:val="24"/>
          <w:szCs w:val="24"/>
        </w:rPr>
        <w:t xml:space="preserve"> </w:t>
      </w:r>
      <w:r w:rsidRPr="008B77C6">
        <w:rPr>
          <w:b/>
          <w:sz w:val="24"/>
          <w:szCs w:val="24"/>
        </w:rPr>
        <w:t>профсоюза</w:t>
      </w:r>
      <w:r w:rsidR="00312863">
        <w:rPr>
          <w:b/>
          <w:sz w:val="24"/>
          <w:szCs w:val="24"/>
        </w:rPr>
        <w:t xml:space="preserve"> </w:t>
      </w:r>
      <w:r w:rsidRPr="008B77C6">
        <w:rPr>
          <w:b/>
          <w:sz w:val="24"/>
          <w:szCs w:val="24"/>
        </w:rPr>
        <w:t>по</w:t>
      </w:r>
      <w:r w:rsidR="00312863">
        <w:rPr>
          <w:b/>
          <w:sz w:val="24"/>
          <w:szCs w:val="24"/>
        </w:rPr>
        <w:t xml:space="preserve"> </w:t>
      </w:r>
      <w:r w:rsidRPr="008B77C6">
        <w:rPr>
          <w:b/>
          <w:sz w:val="24"/>
          <w:szCs w:val="24"/>
        </w:rPr>
        <w:t>досрочной</w:t>
      </w:r>
      <w:r w:rsidR="00312863">
        <w:rPr>
          <w:b/>
          <w:sz w:val="24"/>
          <w:szCs w:val="24"/>
        </w:rPr>
        <w:t xml:space="preserve"> </w:t>
      </w:r>
      <w:r w:rsidRPr="008B77C6">
        <w:rPr>
          <w:b/>
          <w:sz w:val="24"/>
          <w:szCs w:val="24"/>
        </w:rPr>
        <w:t>пенсии</w:t>
      </w:r>
      <w:r w:rsidR="00312863">
        <w:rPr>
          <w:b/>
          <w:sz w:val="24"/>
          <w:szCs w:val="24"/>
        </w:rPr>
        <w:t xml:space="preserve"> </w:t>
      </w:r>
      <w:r w:rsidRPr="008B77C6">
        <w:rPr>
          <w:b/>
          <w:sz w:val="24"/>
          <w:szCs w:val="24"/>
        </w:rPr>
        <w:t>педагогов.</w:t>
      </w:r>
    </w:p>
    <w:p w:rsidR="007B455F" w:rsidRPr="008B77C6" w:rsidRDefault="007B455F" w:rsidP="003128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000000"/>
        </w:rPr>
      </w:pPr>
    </w:p>
    <w:p w:rsidR="007B455F" w:rsidRPr="004112B1" w:rsidRDefault="007B455F" w:rsidP="003128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000000"/>
        </w:rPr>
      </w:pPr>
      <w:proofErr w:type="gramStart"/>
      <w:r w:rsidRPr="008B77C6">
        <w:rPr>
          <w:rFonts w:ascii="Helvetica" w:hAnsi="Helvetica" w:cs="Helvetica"/>
          <w:color w:val="000000"/>
        </w:rPr>
        <w:t>Заслушав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информацию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председателя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городской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spellStart"/>
      <w:r w:rsidRPr="008B77C6">
        <w:rPr>
          <w:rFonts w:ascii="Helvetica" w:hAnsi="Helvetica" w:cs="Helvetica"/>
          <w:color w:val="000000"/>
        </w:rPr>
        <w:t>Волосовой</w:t>
      </w:r>
      <w:proofErr w:type="spell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Н.А..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позиции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Общероссийского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поводу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переноса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назначаемой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осуществлявшим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детей,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предусмотренного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проектом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489161-7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внесении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изменений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отдельные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законодательные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акты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вопросам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выплаты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пенсий»,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соответствии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Постановлением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областного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комитета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12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21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августа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2018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г.,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Президиума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обкома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40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28.08.2018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г.</w:t>
      </w:r>
      <w:r w:rsidR="00312863">
        <w:rPr>
          <w:rFonts w:ascii="Helvetica" w:hAnsi="Helvetica" w:cs="Helvetica"/>
          <w:color w:val="000000"/>
        </w:rPr>
        <w:t xml:space="preserve"> </w:t>
      </w:r>
      <w:r w:rsidRPr="004112B1">
        <w:rPr>
          <w:rFonts w:ascii="Helvetica" w:hAnsi="Helvetica" w:cs="Helvetica"/>
          <w:b/>
          <w:color w:val="000000"/>
        </w:rPr>
        <w:t>Президиум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4112B1">
        <w:rPr>
          <w:rFonts w:ascii="Helvetica" w:hAnsi="Helvetica" w:cs="Helvetica"/>
          <w:b/>
          <w:color w:val="000000"/>
        </w:rPr>
        <w:t>городской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4112B1">
        <w:rPr>
          <w:rFonts w:ascii="Helvetica" w:hAnsi="Helvetica" w:cs="Helvetica"/>
          <w:b/>
          <w:color w:val="000000"/>
        </w:rPr>
        <w:t>организации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4112B1">
        <w:rPr>
          <w:rFonts w:ascii="Helvetica" w:hAnsi="Helvetica" w:cs="Helvetica"/>
          <w:b/>
          <w:color w:val="000000"/>
        </w:rPr>
        <w:t>постановляет:</w:t>
      </w:r>
      <w:r w:rsidR="00312863">
        <w:rPr>
          <w:rFonts w:ascii="Helvetica" w:hAnsi="Helvetica" w:cs="Helvetica"/>
          <w:b/>
          <w:color w:val="000000"/>
        </w:rPr>
        <w:t xml:space="preserve"> </w:t>
      </w:r>
    </w:p>
    <w:p w:rsidR="00312863" w:rsidRDefault="00312863" w:rsidP="003128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</w:t>
      </w:r>
    </w:p>
    <w:p w:rsidR="007B455F" w:rsidRPr="00312863" w:rsidRDefault="007B455F" w:rsidP="003128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7B455F">
        <w:rPr>
          <w:rFonts w:ascii="Helvetica" w:hAnsi="Helvetica" w:cs="Helvetica"/>
          <w:b/>
          <w:color w:val="000000"/>
        </w:rPr>
        <w:t>1.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proofErr w:type="gramStart"/>
      <w:r w:rsidRPr="00312863">
        <w:rPr>
          <w:rFonts w:ascii="Helvetica" w:hAnsi="Helvetica" w:cs="Helvetica"/>
          <w:color w:val="000000"/>
        </w:rPr>
        <w:t>Аппарату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городского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комитета,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первичным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организациям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профсоюза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г.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Владимира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в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срок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до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14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сентября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proofErr w:type="spellStart"/>
      <w:r w:rsidRPr="00312863">
        <w:rPr>
          <w:rFonts w:ascii="Helvetica" w:hAnsi="Helvetica" w:cs="Helvetica"/>
          <w:b/>
          <w:color w:val="000000"/>
        </w:rPr>
        <w:t>т.г</w:t>
      </w:r>
      <w:proofErr w:type="spellEnd"/>
      <w:r w:rsidRPr="00312863">
        <w:rPr>
          <w:rFonts w:ascii="Helvetica" w:hAnsi="Helvetica" w:cs="Helvetica"/>
          <w:b/>
          <w:color w:val="000000"/>
        </w:rPr>
        <w:t>.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организовать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сбор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подписей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педагогических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работников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образовательных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организаций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под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обращением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о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недопущении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переноса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досрочной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страховой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пенсии,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назначаемой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лицам,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не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менее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25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лет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осуществлявшим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педагогическую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деятельность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в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учреждениях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для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детей,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независимо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от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их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возраста</w:t>
      </w:r>
      <w:r w:rsidR="00800932" w:rsidRPr="00800932">
        <w:rPr>
          <w:rFonts w:ascii="Helvetica" w:hAnsi="Helvetica" w:cs="Helvetica"/>
          <w:b/>
          <w:color w:val="000000"/>
        </w:rPr>
        <w:t xml:space="preserve"> </w:t>
      </w:r>
      <w:r w:rsidR="00800932" w:rsidRPr="00312863">
        <w:rPr>
          <w:rFonts w:ascii="Helvetica" w:hAnsi="Helvetica" w:cs="Helvetica"/>
          <w:b/>
          <w:color w:val="000000"/>
        </w:rPr>
        <w:t>и направ</w:t>
      </w:r>
      <w:r w:rsidR="00800932">
        <w:rPr>
          <w:rFonts w:ascii="Helvetica" w:hAnsi="Helvetica" w:cs="Helvetica"/>
          <w:b/>
          <w:color w:val="000000"/>
        </w:rPr>
        <w:t>ить их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="00800932">
        <w:rPr>
          <w:rFonts w:ascii="Helvetica" w:hAnsi="Helvetica" w:cs="Helvetica"/>
          <w:b/>
          <w:color w:val="000000"/>
        </w:rPr>
        <w:t xml:space="preserve">в </w:t>
      </w:r>
      <w:r w:rsidRPr="00312863">
        <w:rPr>
          <w:rFonts w:ascii="Helvetica" w:hAnsi="Helvetica" w:cs="Helvetica"/>
          <w:b/>
          <w:color w:val="000000"/>
        </w:rPr>
        <w:t>Федеральные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представительные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и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исполнительные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органы</w:t>
      </w:r>
      <w:r w:rsidR="00312863" w:rsidRPr="00312863">
        <w:rPr>
          <w:rFonts w:ascii="Helvetica" w:hAnsi="Helvetica" w:cs="Helvetica"/>
          <w:b/>
          <w:color w:val="000000"/>
        </w:rPr>
        <w:t xml:space="preserve"> </w:t>
      </w:r>
      <w:r w:rsidRPr="00312863">
        <w:rPr>
          <w:rFonts w:ascii="Helvetica" w:hAnsi="Helvetica" w:cs="Helvetica"/>
          <w:b/>
          <w:color w:val="000000"/>
        </w:rPr>
        <w:t>власти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(Президенту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Российской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Федерации</w:t>
      </w:r>
      <w:proofErr w:type="gramEnd"/>
      <w:r w:rsidR="00312863" w:rsidRPr="00312863">
        <w:rPr>
          <w:rFonts w:ascii="Helvetica" w:hAnsi="Helvetica" w:cs="Helvetica"/>
          <w:color w:val="000000"/>
        </w:rPr>
        <w:t xml:space="preserve"> </w:t>
      </w:r>
      <w:proofErr w:type="gramStart"/>
      <w:r w:rsidRPr="00312863">
        <w:rPr>
          <w:rFonts w:ascii="Helvetica" w:hAnsi="Helvetica" w:cs="Helvetica"/>
          <w:color w:val="000000"/>
        </w:rPr>
        <w:t>В.В.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Путину,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Председателю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Правительства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Российской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Федерации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Д.А.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Медведеву,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Председателю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Государственной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Думы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Федерального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Собрания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Российской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Федерации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В.В.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Володину,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Председателю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Совета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Федерации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Федерального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Собрания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Российской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Федерации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В.И.</w:t>
      </w:r>
      <w:r w:rsidR="00312863" w:rsidRPr="00312863">
        <w:rPr>
          <w:rFonts w:ascii="Helvetica" w:hAnsi="Helvetica" w:cs="Helvetica"/>
          <w:color w:val="000000"/>
        </w:rPr>
        <w:t xml:space="preserve"> </w:t>
      </w:r>
      <w:r w:rsidRPr="00312863">
        <w:rPr>
          <w:rFonts w:ascii="Helvetica" w:hAnsi="Helvetica" w:cs="Helvetica"/>
          <w:color w:val="000000"/>
        </w:rPr>
        <w:t>Матвиенко).</w:t>
      </w:r>
      <w:proofErr w:type="gramEnd"/>
    </w:p>
    <w:p w:rsidR="007B455F" w:rsidRPr="008B77C6" w:rsidRDefault="007B455F" w:rsidP="007B455F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12863" w:rsidRDefault="007B455F" w:rsidP="007B455F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Председатель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городской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</w:p>
    <w:p w:rsidR="007B455F" w:rsidRPr="008B77C6" w:rsidRDefault="007B455F" w:rsidP="00312863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Н.А.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Волосова</w:t>
      </w:r>
    </w:p>
    <w:p w:rsidR="007B455F" w:rsidRPr="008B77C6" w:rsidRDefault="007B455F" w:rsidP="007B455F">
      <w:pPr>
        <w:tabs>
          <w:tab w:val="left" w:pos="3810"/>
        </w:tabs>
        <w:rPr>
          <w:sz w:val="24"/>
          <w:szCs w:val="24"/>
        </w:rPr>
      </w:pPr>
    </w:p>
    <w:p w:rsidR="00312863" w:rsidRDefault="00312863">
      <w:pPr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br w:type="page"/>
      </w:r>
    </w:p>
    <w:bookmarkStart w:id="0" w:name="_GoBack"/>
    <w:p w:rsidR="007B455F" w:rsidRPr="007B455F" w:rsidRDefault="00312863" w:rsidP="007B455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"http://eduprof33.ru/index.php/1106-utverzhdeno-postanovleniem-vladimirskogo-oblastnogo-komiteta-profsoyuza-rabotnikov-narodnogo-obrazovaniya-i-nauki-rf-12-ot-21-08-2018-g-prezidentu-rossijskoj-federatsii-v-v-putinu-predsedatelyu-pravitelstva-rossijskoj-federatsii-d-a-medvedevu-predsedatelyu-gosudarstvennoj-dumy-federalnogo-sobraniya-rossijskoj-federatsii-v-v-volodinu-predsedatelyu-soveta-federatsii-federalnogo-sobraniya-rossijskoj-" </w:instrText>
      </w:r>
      <w:r>
        <w:fldChar w:fldCharType="separate"/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Влад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и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мирского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областного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комитета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Профсоюза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народного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РФ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№12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от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 w:rsidR="007B455F" w:rsidRPr="007B455F"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>21.08.2018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5DFF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7B455F" w:rsidRPr="00380FFD" w:rsidRDefault="007B455F" w:rsidP="007B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12863" w:rsidRPr="00380FFD" w:rsidRDefault="007B455F" w:rsidP="007B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Президенту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В.В.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Путину</w:t>
      </w:r>
    </w:p>
    <w:p w:rsidR="00312863" w:rsidRPr="00380FFD" w:rsidRDefault="007B455F" w:rsidP="007B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Председателю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Правительства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Д.А.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Медведеву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12863" w:rsidRPr="00380FFD" w:rsidRDefault="007B455F" w:rsidP="007B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Председателю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Государственной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Думы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Собрания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В.В.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Володину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12863" w:rsidRPr="00380FFD" w:rsidRDefault="007B455F" w:rsidP="007B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Председателю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Совета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Собрания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В.И.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Матвиенко</w:t>
      </w:r>
      <w:r w:rsidR="00312863" w:rsidRPr="0038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B455F" w:rsidRPr="00380FFD" w:rsidRDefault="007B455F" w:rsidP="007B4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55F" w:rsidRPr="00380FFD" w:rsidRDefault="007B455F" w:rsidP="003128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ОБРАЩЕНИЕ</w:t>
      </w:r>
    </w:p>
    <w:p w:rsidR="00312863" w:rsidRPr="00380FFD" w:rsidRDefault="007B455F" w:rsidP="00312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(поэтапно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лет)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досрочную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страховую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пенсию,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назначаемую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осуществлявшим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педагогическую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489161-7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пенсий».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12863" w:rsidRPr="00380FFD" w:rsidRDefault="007B455F" w:rsidP="00312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данную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сопряжено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общему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отнести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общественную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содержащую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широкий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(обучение,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воспитание;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морально-этическое,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творческое,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человека;</w:t>
      </w:r>
      <w:proofErr w:type="gramEnd"/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интересов).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образование.</w:t>
      </w:r>
    </w:p>
    <w:p w:rsidR="00312863" w:rsidRPr="00380FFD" w:rsidRDefault="007B455F" w:rsidP="00312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законопроекте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нарушают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гарантирующие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распоряжаться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способностями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труду.</w:t>
      </w:r>
    </w:p>
    <w:p w:rsidR="00312863" w:rsidRPr="00380FFD" w:rsidRDefault="007B455F" w:rsidP="00312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сути,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отсрочка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приобретшим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обусловленных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нагрузкой,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существенному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снижению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трудоспособности,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признакам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выгорания.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12863" w:rsidRPr="00380FFD" w:rsidRDefault="007B455F" w:rsidP="003128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противоречат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устанавливающей,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издаваться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отменяющие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умаляющие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ухудшить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204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года»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конкурентоспособности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качеству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2863" w:rsidRDefault="007B455F" w:rsidP="00380FFD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Общероссийского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489161-7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пенсий»,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назначения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312863"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деятельностью.</w:t>
      </w:r>
      <w:bookmarkEnd w:id="0"/>
      <w:r w:rsidR="00312863">
        <w:rPr>
          <w:rFonts w:ascii="Georgia" w:hAnsi="Georgia"/>
          <w:bCs/>
          <w:color w:val="000000"/>
        </w:rPr>
        <w:br w:type="page"/>
      </w:r>
    </w:p>
    <w:p w:rsidR="008B77C6" w:rsidRPr="004112B1" w:rsidRDefault="00312863" w:rsidP="008B77C6">
      <w:pPr>
        <w:pStyle w:val="2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24"/>
          <w:szCs w:val="24"/>
        </w:rPr>
      </w:pPr>
      <w:hyperlink r:id="rId6" w:history="1"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Владимирская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областная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организация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профсоюза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работников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народного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образования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и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науки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РФ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КОМИТЕТ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г.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Владимир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№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12</w:t>
        </w:r>
      </w:hyperlink>
    </w:p>
    <w:p w:rsidR="008B77C6" w:rsidRPr="008B77C6" w:rsidRDefault="008B77C6" w:rsidP="00380FFD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«21»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августа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2018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г.</w:t>
      </w:r>
    </w:p>
    <w:p w:rsidR="008B77C6" w:rsidRPr="004112B1" w:rsidRDefault="008B77C6" w:rsidP="00380FF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</w:rPr>
      </w:pPr>
      <w:r w:rsidRPr="004112B1">
        <w:rPr>
          <w:rFonts w:ascii="Helvetica" w:hAnsi="Helvetica" w:cs="Helvetica"/>
          <w:b/>
          <w:color w:val="000000"/>
        </w:rPr>
        <w:t>ПОСТАНОВЛЕНИЕ</w:t>
      </w:r>
    </w:p>
    <w:p w:rsidR="00312863" w:rsidRDefault="008B77C6" w:rsidP="008B77C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 w:rsidRPr="008B77C6">
        <w:rPr>
          <w:rFonts w:ascii="Helvetica" w:hAnsi="Helvetica" w:cs="Helvetica"/>
          <w:b/>
          <w:color w:val="000000"/>
        </w:rPr>
        <w:t>О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переносе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сроков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реализации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досрочной</w:t>
      </w:r>
      <w:r w:rsidR="00380FFD">
        <w:rPr>
          <w:rFonts w:ascii="Helvetica" w:hAnsi="Helvetica" w:cs="Helvetica"/>
          <w:b/>
          <w:color w:val="000000"/>
        </w:rPr>
        <w:t xml:space="preserve"> </w:t>
      </w:r>
    </w:p>
    <w:p w:rsidR="008B77C6" w:rsidRPr="008B77C6" w:rsidRDefault="008B77C6" w:rsidP="008B77C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 w:rsidRPr="008B77C6">
        <w:rPr>
          <w:rFonts w:ascii="Helvetica" w:hAnsi="Helvetica" w:cs="Helvetica"/>
          <w:b/>
          <w:color w:val="000000"/>
        </w:rPr>
        <w:t>страховой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пенсии,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в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связи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с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педагогической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деятельностью</w:t>
      </w:r>
    </w:p>
    <w:p w:rsidR="00380FFD" w:rsidRDefault="00380FFD" w:rsidP="008B77C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proofErr w:type="gramStart"/>
      <w:r w:rsidRPr="008B77C6">
        <w:rPr>
          <w:rFonts w:ascii="Helvetica" w:hAnsi="Helvetica" w:cs="Helvetica"/>
          <w:color w:val="000000"/>
        </w:rPr>
        <w:t>Заслушав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информацию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заместителя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председателя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областной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Синицына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Н.В.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позиции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Общероссийского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поводу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переноса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назначаемой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осуществлявшим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детей,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предусмотренного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проектом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489161-7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внесении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изменений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отдельные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законодательные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акты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вопросам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выплаты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пенсий»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Областной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комитет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отмечает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следующие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важные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аргументы,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изложенные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вышеуказанной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информации: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proofErr w:type="gramStart"/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проекте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489161-7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внесении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изменений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отдельные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законодательные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акты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вопросам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выплаты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пенсий»,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внесённого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Правительством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принятого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Государственной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Думой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Собрания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первом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чтении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(далее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–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законопроект)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части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назначаемой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осуществлявшим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детей,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содержатся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положения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ежегодному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(поэтапно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течение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восьми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лет)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переносу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срока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реализации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устанавливаемой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досрочно.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proofErr w:type="gramStart"/>
      <w:r w:rsidRPr="008B77C6">
        <w:rPr>
          <w:rFonts w:ascii="Helvetica" w:hAnsi="Helvetica" w:cs="Helvetica"/>
          <w:color w:val="000000"/>
        </w:rPr>
        <w:t>Законопроектом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начиная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2019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приобретших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пенсию,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предлагается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ежегодно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12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месяцев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переносить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срок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который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концу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2026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будет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составлять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сложности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8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самым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предлагается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указанным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фактически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увеличивать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что</w:t>
      </w:r>
      <w:r w:rsidR="00380FFD">
        <w:rPr>
          <w:rFonts w:ascii="Helvetica" w:hAnsi="Helvetica" w:cs="Helvetica"/>
          <w:color w:val="000000"/>
        </w:rPr>
        <w:t>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безусловно</w:t>
      </w:r>
      <w:r w:rsidR="00380FFD">
        <w:rPr>
          <w:rFonts w:ascii="Helvetica" w:hAnsi="Helvetica" w:cs="Helvetica"/>
          <w:color w:val="000000"/>
        </w:rPr>
        <w:t>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отвергает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основополагающий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принцип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приобретения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ими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-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возраста»,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хотя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единственным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условием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её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протяжении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всего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93-летнего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периода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являлось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лишь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детей.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Согласно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Стратегии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долгосрочного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развития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пенсионной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системы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(утв.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Распоряжением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Правительства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декабря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2012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2524-р)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основным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принципом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совершенствования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формирования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пенсионных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распределительной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составляющей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пенсионной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системы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является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предоставление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гражданам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дифференцированного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пенсионного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обеспечения.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Дифференцированный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принцип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пенсионного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сферы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всегда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был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обусловлен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особой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природой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введения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такого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вида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пенсионного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обеспечения.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proofErr w:type="gramStart"/>
      <w:r w:rsidRPr="008B77C6">
        <w:rPr>
          <w:rFonts w:ascii="Helvetica" w:hAnsi="Helvetica" w:cs="Helvetica"/>
          <w:color w:val="000000"/>
        </w:rPr>
        <w:t>Данная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категория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специалистов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была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отнесена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особой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категории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которых,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сути,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была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приравнена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государственной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службе,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связи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чем,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должностным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или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офицерского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состава,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«по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spellStart"/>
      <w:r w:rsidRPr="008B77C6">
        <w:rPr>
          <w:rFonts w:ascii="Helvetica" w:hAnsi="Helvetica" w:cs="Helvetica"/>
          <w:color w:val="000000"/>
        </w:rPr>
        <w:t>прослужении</w:t>
      </w:r>
      <w:proofErr w:type="spell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лет»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назначалась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выслугу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(утверждена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постановлением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ЦИК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СССР,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СНК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СССР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января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1925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пенсионном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учителей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школ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ступени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сельских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городских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других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просвещения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деревне»).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proofErr w:type="gramStart"/>
      <w:r w:rsidRPr="008B77C6">
        <w:rPr>
          <w:rFonts w:ascii="Helvetica" w:hAnsi="Helvetica" w:cs="Helvetica"/>
          <w:color w:val="000000"/>
        </w:rPr>
        <w:lastRenderedPageBreak/>
        <w:t>Таким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этих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которые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были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выделены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особую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категорию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данной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было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сопряжено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общему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принципу,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родом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профессиональной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связанной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рядом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особенностей,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которым,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прежде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всего,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следует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отнести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государственную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общественную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значимость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вида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содержащую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себе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широкий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комплекс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компетенций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(обучение,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воспитание;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интеллектуальное,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духовно-нравственное,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морально-этическое,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творческое,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физическое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развитие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человека;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удовлетворение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образовательных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потребностей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интересов).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сферы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такая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социальная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гарантия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стала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одной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важных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мотиваций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выбора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профессии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дальнейшего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сохранения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кадров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рынке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конституционных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граждан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spellStart"/>
      <w:r w:rsidRPr="008B77C6">
        <w:rPr>
          <w:rFonts w:ascii="Helvetica" w:hAnsi="Helvetica" w:cs="Helvetica"/>
          <w:color w:val="000000"/>
        </w:rPr>
        <w:t>образование</w:t>
      </w:r>
      <w:proofErr w:type="gramStart"/>
      <w:r w:rsidRPr="008B77C6">
        <w:rPr>
          <w:rFonts w:ascii="Helvetica" w:hAnsi="Helvetica" w:cs="Helvetica"/>
          <w:color w:val="000000"/>
        </w:rPr>
        <w:t>.П</w:t>
      </w:r>
      <w:proofErr w:type="gramEnd"/>
      <w:r w:rsidRPr="008B77C6">
        <w:rPr>
          <w:rFonts w:ascii="Helvetica" w:hAnsi="Helvetica" w:cs="Helvetica"/>
          <w:color w:val="000000"/>
        </w:rPr>
        <w:t>раво</w:t>
      </w:r>
      <w:proofErr w:type="spell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осуществлявшим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детей,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обосновывается,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кроме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того,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особенностями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связанной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длительным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неблагоприятным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воздействием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здоровье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вредных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факторов,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обусловленных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постоянной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повышенной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эмоциональной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психологической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нагрузкой,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которые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следствие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приводят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утрате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либо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существенному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снижению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трудоспособности,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признакам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профессионального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выгорания.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данным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экспертов,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осуществляющих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нарушения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нервно-психическом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здоровье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проявляются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уже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после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10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работы.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proofErr w:type="gramStart"/>
      <w:r w:rsidRPr="008B77C6">
        <w:rPr>
          <w:rFonts w:ascii="Helvetica" w:hAnsi="Helvetica" w:cs="Helvetica"/>
          <w:color w:val="000000"/>
        </w:rPr>
        <w:t>Право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осуществлявших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детей,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является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одним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наиболее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действенных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элементов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государственной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кадровой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политики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сфере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позволяющих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старшего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меньшем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объеме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учебной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нагрузки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оставаться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профессии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без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потери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уровне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материального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после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использовать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накопленный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профессиональный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опыт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помощи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молодым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учителям,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воспитателям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качестве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наставников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целью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приобретения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совершенствования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ими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навыков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классом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(группой),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также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родителями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несовершеннолетних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обучающихся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(воспитанников).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Необходимо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также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отметить,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что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увеличение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периода,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которого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законопроекте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предлагается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назначать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выплачивать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пенсию,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приведет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нарушению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непосредственно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связанных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пенсии.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gramStart"/>
      <w:r w:rsidRPr="008B77C6">
        <w:rPr>
          <w:rFonts w:ascii="Helvetica" w:hAnsi="Helvetica" w:cs="Helvetica"/>
          <w:color w:val="000000"/>
        </w:rPr>
        <w:t>Так,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будут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откладываться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меры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социальной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поддержки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имеющих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звание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«Ветеран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труда»,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поскольку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соответствии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региональным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законодательством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меры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социальной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поддержки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реализуются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отношении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таких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исключительно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после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установления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(назначения)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числе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назначаемой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досрочно)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прекращения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или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продолжения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ими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(ст.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7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12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января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1995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г.№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5-ФЗ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ветеранах»).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gramEnd"/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Предлагаемые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законопроекте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изменения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отношении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фактически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нарушают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положения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части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статьи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37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Конституции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гарантирующие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граждан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свободно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распоряжаться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своими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способностями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труду.</w:t>
      </w:r>
      <w:r w:rsidR="00380FFD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сути,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отсрочка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приобретшим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право,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нарушение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указанной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конституционной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гарантии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прямо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направлена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принуждение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продолжению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тех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же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или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должностях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получения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сре</w:t>
      </w:r>
      <w:proofErr w:type="gramStart"/>
      <w:r w:rsidRPr="008B77C6">
        <w:rPr>
          <w:rFonts w:ascii="Helvetica" w:hAnsi="Helvetica" w:cs="Helvetica"/>
          <w:color w:val="000000"/>
        </w:rPr>
        <w:t>дств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proofErr w:type="gramEnd"/>
      <w:r w:rsidRPr="008B77C6">
        <w:rPr>
          <w:rFonts w:ascii="Helvetica" w:hAnsi="Helvetica" w:cs="Helvetica"/>
          <w:color w:val="000000"/>
        </w:rPr>
        <w:t>уществованию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состояния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здоровья.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lastRenderedPageBreak/>
        <w:t>Таким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предлагаемые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законопроекте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изменения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пенсионном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обеспечении,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также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вытекающие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этих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изменений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последующие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ограничения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других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противоречат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части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статьи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55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Конституции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устанавливающей,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что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должны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издаваться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законы,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отменяющие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или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умаляющие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свободы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человека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гражданина.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Положения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законопроекта,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предусматривающие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отсрочку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выплаты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связи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наличии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неё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сферы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никак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учитывают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правовую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природу,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обусловленную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только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периодом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времени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(специальным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стажем)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этой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никак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его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spellStart"/>
      <w:r w:rsidRPr="008B77C6">
        <w:rPr>
          <w:rFonts w:ascii="Helvetica" w:hAnsi="Helvetica" w:cs="Helvetica"/>
          <w:color w:val="000000"/>
        </w:rPr>
        <w:t>возрастом</w:t>
      </w:r>
      <w:proofErr w:type="gramStart"/>
      <w:r w:rsidRPr="008B77C6">
        <w:rPr>
          <w:rFonts w:ascii="Helvetica" w:hAnsi="Helvetica" w:cs="Helvetica"/>
          <w:color w:val="000000"/>
        </w:rPr>
        <w:t>.Т</w:t>
      </w:r>
      <w:proofErr w:type="gramEnd"/>
      <w:r w:rsidRPr="008B77C6">
        <w:rPr>
          <w:rFonts w:ascii="Helvetica" w:hAnsi="Helvetica" w:cs="Helvetica"/>
          <w:color w:val="000000"/>
        </w:rPr>
        <w:t>аким</w:t>
      </w:r>
      <w:proofErr w:type="spell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законопроекте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происходит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фактическая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подмена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правового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статуса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двух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видов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пенсий: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-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где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основанием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её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большинства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граждан,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прежде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всего,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является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возраст;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-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требующей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дифференцированного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подхода,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котором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сферы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основанием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является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продолжительность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профессиональной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есть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только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специальный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стаж.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Наряду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рассматриваемым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законопроектом,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ограничивающим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пенсию,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сожалению,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предусматривается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принятие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мер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дальнейшему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повышению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уровня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заработной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платы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непосредственно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влияющего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размер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поэтапному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устранению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диспропорции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оценке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организаций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бюджетной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сферы.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gramStart"/>
      <w:r w:rsidRPr="008B77C6">
        <w:rPr>
          <w:rFonts w:ascii="Helvetica" w:hAnsi="Helvetica" w:cs="Helvetica"/>
          <w:color w:val="000000"/>
        </w:rPr>
        <w:t>Вместе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вызывает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большую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обеспокоенность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факт,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что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2018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году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оплата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всех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категорий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(кроме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ППС)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будет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практически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приравнена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оплате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труда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младшего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среднего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медицинского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персонала,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согласно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целевым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показателям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соотношений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заработной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плате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отдельных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категорий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бюджетной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сферы,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поименованных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указах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Президента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2012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года.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gramEnd"/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Кроме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того,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сферы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предусматривается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оснований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возможности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перечисления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работодателем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дополнительных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взносов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создания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реализации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корпоративных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пенсионных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программ,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что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также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отражается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размере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пенсии.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proofErr w:type="gramStart"/>
      <w:r w:rsidRPr="008B77C6">
        <w:rPr>
          <w:rFonts w:ascii="Helvetica" w:hAnsi="Helvetica" w:cs="Helvetica"/>
          <w:color w:val="000000"/>
        </w:rPr>
        <w:t>Реформирование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предлагаемом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порядке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может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привести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ухудшению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кадровой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ситуации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обеспечивающих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государственные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гарантии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граждан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образование,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значительно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ухудшить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кадровые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условия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выполнения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Указа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Президента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7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мая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2018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204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национальных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целях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стратегических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задачах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развития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период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2024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года»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части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обеспечения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глобальной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конкурентоспособности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российского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вхождения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число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10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ведущих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стран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мира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качеству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рамках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разработки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национального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проекта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сфере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образования.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основании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gramStart"/>
      <w:r w:rsidRPr="008B77C6">
        <w:rPr>
          <w:rFonts w:ascii="Helvetica" w:hAnsi="Helvetica" w:cs="Helvetica"/>
          <w:color w:val="000000"/>
        </w:rPr>
        <w:t>вышеизложенного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380FFD">
        <w:rPr>
          <w:rFonts w:ascii="Helvetica" w:hAnsi="Helvetica" w:cs="Helvetica"/>
          <w:b/>
          <w:color w:val="000000"/>
        </w:rPr>
        <w:t>Областной</w:t>
      </w:r>
      <w:r w:rsidR="00312863" w:rsidRPr="00380FFD">
        <w:rPr>
          <w:rFonts w:ascii="Helvetica" w:hAnsi="Helvetica" w:cs="Helvetica"/>
          <w:b/>
          <w:color w:val="000000"/>
        </w:rPr>
        <w:t xml:space="preserve"> </w:t>
      </w:r>
      <w:r w:rsidRPr="00380FFD">
        <w:rPr>
          <w:rFonts w:ascii="Helvetica" w:hAnsi="Helvetica" w:cs="Helvetica"/>
          <w:b/>
          <w:color w:val="000000"/>
        </w:rPr>
        <w:t>комитет</w:t>
      </w:r>
      <w:r w:rsidR="00312863" w:rsidRPr="00380FFD">
        <w:rPr>
          <w:rFonts w:ascii="Helvetica" w:hAnsi="Helvetica" w:cs="Helvetica"/>
          <w:b/>
          <w:color w:val="000000"/>
        </w:rPr>
        <w:t xml:space="preserve"> </w:t>
      </w:r>
      <w:r w:rsidRPr="00380FFD">
        <w:rPr>
          <w:rFonts w:ascii="Helvetica" w:hAnsi="Helvetica" w:cs="Helvetica"/>
          <w:b/>
          <w:color w:val="000000"/>
        </w:rPr>
        <w:t>постановляет: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80FFD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1.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Поддержать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позицию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Общероссийского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вопросу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сохранения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ныне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действующих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условий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связи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педагогической</w:t>
      </w:r>
      <w:r w:rsidR="00380FFD">
        <w:rPr>
          <w:rFonts w:ascii="Helvetica" w:hAnsi="Helvetica" w:cs="Helvetica"/>
          <w:color w:val="000000"/>
        </w:rPr>
        <w:t xml:space="preserve"> деятельностью.</w:t>
      </w: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2.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gramStart"/>
      <w:r w:rsidRPr="008B77C6">
        <w:rPr>
          <w:rFonts w:ascii="Helvetica" w:hAnsi="Helvetica" w:cs="Helvetica"/>
          <w:color w:val="000000"/>
        </w:rPr>
        <w:t>Местным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территориальным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первичным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организациям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срок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14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сентября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spellStart"/>
      <w:r w:rsidRPr="008B77C6">
        <w:rPr>
          <w:rFonts w:ascii="Helvetica" w:hAnsi="Helvetica" w:cs="Helvetica"/>
          <w:color w:val="000000"/>
        </w:rPr>
        <w:t>т.г</w:t>
      </w:r>
      <w:proofErr w:type="spellEnd"/>
      <w:r w:rsidRPr="008B77C6">
        <w:rPr>
          <w:rFonts w:ascii="Helvetica" w:hAnsi="Helvetica" w:cs="Helvetica"/>
          <w:color w:val="000000"/>
        </w:rPr>
        <w:t>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организовать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сбор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направление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подписей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работников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образовательных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организаций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под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обращением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недопущении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переноса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назначаемой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lastRenderedPageBreak/>
        <w:t>осуществлявшим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детей,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(см.</w:t>
      </w:r>
      <w:r w:rsidR="00380FFD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Приложение)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представительные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исполнительные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власти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(Президенту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В.В.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Путину,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Председателю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Правительства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Д.А.</w:t>
      </w:r>
      <w:r w:rsidR="00380FFD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Медведеву,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Председателю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Государственной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Думы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Собрания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В.В.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Володину,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Председателю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Совета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Собрания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В.И.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Матвиенко).</w:t>
      </w:r>
      <w:proofErr w:type="gramEnd"/>
    </w:p>
    <w:p w:rsidR="008B77C6" w:rsidRPr="008B77C6" w:rsidRDefault="008B77C6" w:rsidP="00380FF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3.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случае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необходимости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организовать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проведение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коллективных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действий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формах,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предусмотренных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действующим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законодательством.</w:t>
      </w:r>
    </w:p>
    <w:p w:rsidR="008B77C6" w:rsidRDefault="008B77C6" w:rsidP="00380FFD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</w:p>
    <w:p w:rsidR="00312863" w:rsidRDefault="008B77C6" w:rsidP="00380FFD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Председатель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областной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380FFD" w:rsidRDefault="008B77C6" w:rsidP="00380FFD">
      <w:pPr>
        <w:pStyle w:val="a4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Организации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</w:p>
    <w:p w:rsidR="008B77C6" w:rsidRPr="008B77C6" w:rsidRDefault="008B77C6" w:rsidP="00380FFD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Л.В.</w:t>
      </w:r>
      <w:r w:rsidR="00380FFD">
        <w:rPr>
          <w:rFonts w:ascii="Helvetica" w:hAnsi="Helvetica" w:cs="Helvetica"/>
          <w:color w:val="000000"/>
        </w:rPr>
        <w:t xml:space="preserve"> </w:t>
      </w:r>
      <w:proofErr w:type="spellStart"/>
      <w:r w:rsidRPr="008B77C6">
        <w:rPr>
          <w:rFonts w:ascii="Helvetica" w:hAnsi="Helvetica" w:cs="Helvetica"/>
          <w:color w:val="000000"/>
        </w:rPr>
        <w:t>Кирячкова</w:t>
      </w:r>
      <w:proofErr w:type="spellEnd"/>
    </w:p>
    <w:p w:rsidR="008B77C6" w:rsidRPr="008B77C6" w:rsidRDefault="008B77C6" w:rsidP="00380FFD">
      <w:pPr>
        <w:shd w:val="clear" w:color="auto" w:fill="FFFFFF"/>
        <w:spacing w:after="0" w:line="240" w:lineRule="auto"/>
        <w:jc w:val="both"/>
        <w:outlineLvl w:val="1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380FFD" w:rsidRDefault="00380FFD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hAnsi="Georgia"/>
          <w:b/>
          <w:bCs/>
          <w:color w:val="000000"/>
          <w:sz w:val="24"/>
          <w:szCs w:val="24"/>
        </w:rPr>
        <w:br w:type="page"/>
      </w:r>
    </w:p>
    <w:p w:rsidR="008B77C6" w:rsidRPr="004112B1" w:rsidRDefault="00312863" w:rsidP="008B77C6">
      <w:pPr>
        <w:pStyle w:val="2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000000"/>
          <w:sz w:val="24"/>
          <w:szCs w:val="24"/>
        </w:rPr>
      </w:pPr>
      <w:hyperlink r:id="rId7" w:history="1"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Владимирская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областная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организация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профсоюза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работников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народного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образования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и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науки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РФ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ПРЕЗИДИУМ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г.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Владимир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№</w:t>
        </w:r>
        <w:r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 xml:space="preserve"> </w:t>
        </w:r>
        <w:r w:rsidR="008B77C6" w:rsidRPr="004112B1">
          <w:rPr>
            <w:rStyle w:val="a3"/>
            <w:rFonts w:ascii="Georgia" w:hAnsi="Georgia"/>
            <w:b w:val="0"/>
            <w:bCs w:val="0"/>
            <w:color w:val="435DFF"/>
            <w:sz w:val="24"/>
            <w:szCs w:val="24"/>
            <w:u w:val="none"/>
            <w:bdr w:val="none" w:sz="0" w:space="0" w:color="auto" w:frame="1"/>
          </w:rPr>
          <w:t>40</w:t>
        </w:r>
      </w:hyperlink>
    </w:p>
    <w:p w:rsidR="008B77C6" w:rsidRPr="004112B1" w:rsidRDefault="008B77C6" w:rsidP="000F73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 w:rsidRPr="004112B1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4112B1">
        <w:rPr>
          <w:rFonts w:ascii="Helvetica" w:hAnsi="Helvetica" w:cs="Helvetica"/>
          <w:color w:val="000000"/>
        </w:rPr>
        <w:t>28</w:t>
      </w:r>
      <w:r w:rsidR="00312863">
        <w:rPr>
          <w:rFonts w:ascii="Helvetica" w:hAnsi="Helvetica" w:cs="Helvetica"/>
          <w:color w:val="000000"/>
        </w:rPr>
        <w:t xml:space="preserve"> </w:t>
      </w:r>
      <w:r w:rsidRPr="004112B1">
        <w:rPr>
          <w:rFonts w:ascii="Helvetica" w:hAnsi="Helvetica" w:cs="Helvetica"/>
          <w:color w:val="000000"/>
        </w:rPr>
        <w:t>августа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4112B1">
        <w:rPr>
          <w:rFonts w:ascii="Helvetica" w:hAnsi="Helvetica" w:cs="Helvetica"/>
          <w:color w:val="000000"/>
        </w:rPr>
        <w:t>2018</w:t>
      </w:r>
      <w:r w:rsidR="00312863">
        <w:rPr>
          <w:rFonts w:ascii="Helvetica" w:hAnsi="Helvetica" w:cs="Helvetica"/>
          <w:color w:val="000000"/>
        </w:rPr>
        <w:t xml:space="preserve"> </w:t>
      </w:r>
      <w:r w:rsidRPr="004112B1">
        <w:rPr>
          <w:rFonts w:ascii="Helvetica" w:hAnsi="Helvetica" w:cs="Helvetica"/>
          <w:color w:val="000000"/>
        </w:rPr>
        <w:t>г.</w:t>
      </w:r>
    </w:p>
    <w:p w:rsidR="008B77C6" w:rsidRPr="008B77C6" w:rsidRDefault="008B77C6" w:rsidP="000F738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000000"/>
        </w:rPr>
      </w:pPr>
      <w:r w:rsidRPr="008B77C6">
        <w:rPr>
          <w:rFonts w:ascii="Helvetica" w:hAnsi="Helvetica" w:cs="Helvetica"/>
          <w:b/>
          <w:color w:val="000000"/>
        </w:rPr>
        <w:t>ПОСТАНОВЛЕНИЕ</w:t>
      </w:r>
    </w:p>
    <w:p w:rsidR="008B77C6" w:rsidRPr="008B77C6" w:rsidRDefault="00312863" w:rsidP="008B77C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 xml:space="preserve"> </w:t>
      </w:r>
    </w:p>
    <w:p w:rsidR="008B77C6" w:rsidRPr="008B77C6" w:rsidRDefault="008B77C6" w:rsidP="008B77C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000000"/>
        </w:rPr>
      </w:pPr>
      <w:r w:rsidRPr="008B77C6">
        <w:rPr>
          <w:rFonts w:ascii="Helvetica" w:hAnsi="Helvetica" w:cs="Helvetica"/>
          <w:b/>
          <w:color w:val="000000"/>
        </w:rPr>
        <w:t>О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переносе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сроков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реализации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досрочной</w:t>
      </w:r>
      <w:r w:rsidR="000F7387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страховой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пенсии,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в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связи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с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педагогической</w:t>
      </w:r>
      <w:r w:rsidR="00312863">
        <w:rPr>
          <w:rFonts w:ascii="Helvetica" w:hAnsi="Helvetica" w:cs="Helvetica"/>
          <w:b/>
          <w:color w:val="000000"/>
        </w:rPr>
        <w:t xml:space="preserve"> </w:t>
      </w:r>
      <w:r w:rsidRPr="008B77C6">
        <w:rPr>
          <w:rFonts w:ascii="Helvetica" w:hAnsi="Helvetica" w:cs="Helvetica"/>
          <w:b/>
          <w:color w:val="000000"/>
        </w:rPr>
        <w:t>деятельностью</w:t>
      </w:r>
    </w:p>
    <w:p w:rsidR="000F7387" w:rsidRDefault="000F7387" w:rsidP="000F73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</w:p>
    <w:p w:rsidR="000F7387" w:rsidRDefault="008B77C6" w:rsidP="000F73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proofErr w:type="gramStart"/>
      <w:r w:rsidRPr="008B77C6">
        <w:rPr>
          <w:rFonts w:ascii="Helvetica" w:hAnsi="Helvetica" w:cs="Helvetica"/>
          <w:color w:val="000000"/>
        </w:rPr>
        <w:t>Заслушав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информацию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заместителя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председателя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областной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Синицына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Н.В.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позиции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Общероссийского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образования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поводу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переноса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досрочной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страховой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пенсии,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назначаемой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осуществлявшим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детей,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предусмотренного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проектом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489161-7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«О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внесении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изменений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отдельные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законодательные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акты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вопросам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назначения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выплаты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пенсий»,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соответствии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Постановлением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областного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комитета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№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12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21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августа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2018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г.,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0F7387" w:rsidRPr="000F7387" w:rsidRDefault="008B77C6" w:rsidP="000F73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b/>
          <w:color w:val="000000"/>
        </w:rPr>
      </w:pPr>
      <w:r w:rsidRPr="000F7387">
        <w:rPr>
          <w:rFonts w:ascii="Helvetica" w:hAnsi="Helvetica" w:cs="Helvetica"/>
          <w:b/>
          <w:color w:val="000000"/>
        </w:rPr>
        <w:t>Президиум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обкома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постановляет:</w:t>
      </w:r>
    </w:p>
    <w:p w:rsidR="008B77C6" w:rsidRPr="008B77C6" w:rsidRDefault="008B77C6" w:rsidP="000F73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1.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gramStart"/>
      <w:r w:rsidRPr="008B77C6">
        <w:rPr>
          <w:rFonts w:ascii="Helvetica" w:hAnsi="Helvetica" w:cs="Helvetica"/>
          <w:color w:val="000000"/>
        </w:rPr>
        <w:t>Аппарату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областного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комитета,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местным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территориальным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первичным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организациям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срок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14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сентября</w:t>
      </w:r>
      <w:r w:rsidR="00312863">
        <w:rPr>
          <w:rFonts w:ascii="Helvetica" w:hAnsi="Helvetica" w:cs="Helvetica"/>
          <w:color w:val="000000"/>
        </w:rPr>
        <w:t xml:space="preserve"> </w:t>
      </w:r>
      <w:proofErr w:type="spellStart"/>
      <w:r w:rsidRPr="008B77C6">
        <w:rPr>
          <w:rFonts w:ascii="Helvetica" w:hAnsi="Helvetica" w:cs="Helvetica"/>
          <w:color w:val="000000"/>
        </w:rPr>
        <w:t>т.г</w:t>
      </w:r>
      <w:proofErr w:type="spellEnd"/>
      <w:r w:rsidRPr="008B77C6">
        <w:rPr>
          <w:rFonts w:ascii="Helvetica" w:hAnsi="Helvetica" w:cs="Helvetica"/>
          <w:color w:val="000000"/>
        </w:rPr>
        <w:t>.</w:t>
      </w:r>
      <w:r w:rsidR="00312863">
        <w:rPr>
          <w:rFonts w:ascii="Helvetica" w:hAnsi="Helvetica" w:cs="Helvetica"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организовать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сбор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и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направление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подписей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педагогических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работников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образовательных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организаций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под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обращением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о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недопущении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переноса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досрочной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страховой</w:t>
      </w:r>
      <w:r w:rsidR="00312863" w:rsidRPr="000F7387">
        <w:rPr>
          <w:rFonts w:ascii="Helvetica" w:hAnsi="Helvetica" w:cs="Helvetica"/>
          <w:b/>
          <w:color w:val="000000"/>
        </w:rPr>
        <w:t xml:space="preserve"> </w:t>
      </w:r>
      <w:r w:rsidRPr="000F7387">
        <w:rPr>
          <w:rFonts w:ascii="Helvetica" w:hAnsi="Helvetica" w:cs="Helvetica"/>
          <w:b/>
          <w:color w:val="000000"/>
        </w:rPr>
        <w:t>пенсии</w:t>
      </w:r>
      <w:r w:rsidRPr="008B77C6">
        <w:rPr>
          <w:rFonts w:ascii="Helvetica" w:hAnsi="Helvetica" w:cs="Helvetica"/>
          <w:color w:val="000000"/>
        </w:rPr>
        <w:t>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назначаемой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лицам,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менее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25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лет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осуществлявшим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педагогическую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деятельность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учреждениях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для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детей,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независимо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от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их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возраста</w:t>
      </w:r>
      <w:r w:rsidR="00312863">
        <w:rPr>
          <w:rFonts w:ascii="Helvetica" w:hAnsi="Helvetica" w:cs="Helvetica"/>
          <w:color w:val="000000"/>
        </w:rPr>
        <w:t xml:space="preserve"> </w:t>
      </w:r>
      <w:r w:rsidR="000F7387">
        <w:rPr>
          <w:rFonts w:ascii="Helvetica" w:hAnsi="Helvetica" w:cs="Helvetica"/>
          <w:color w:val="000000"/>
        </w:rPr>
        <w:t xml:space="preserve">в </w:t>
      </w:r>
      <w:r w:rsidRPr="008B77C6">
        <w:rPr>
          <w:rFonts w:ascii="Helvetica" w:hAnsi="Helvetica" w:cs="Helvetica"/>
          <w:color w:val="000000"/>
        </w:rPr>
        <w:t>Федеральные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представительные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исполнительные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власти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(Президенту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proofErr w:type="gramEnd"/>
      <w:r w:rsidR="00312863">
        <w:rPr>
          <w:rFonts w:ascii="Helvetica" w:hAnsi="Helvetica" w:cs="Helvetica"/>
          <w:color w:val="000000"/>
        </w:rPr>
        <w:t xml:space="preserve"> </w:t>
      </w:r>
      <w:proofErr w:type="gramStart"/>
      <w:r w:rsidRPr="008B77C6">
        <w:rPr>
          <w:rFonts w:ascii="Helvetica" w:hAnsi="Helvetica" w:cs="Helvetica"/>
          <w:color w:val="000000"/>
        </w:rPr>
        <w:t>В.В.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Путину,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Председателю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Правительства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Д.А.</w:t>
      </w:r>
      <w:r w:rsidR="000F7387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Медведеву,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Председателю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Государственной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Думы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Собрания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В.В.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Володину,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Председателю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Совета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Федерального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Собрания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Российской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Федерации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В.И.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Матвиенко).</w:t>
      </w:r>
      <w:proofErr w:type="gramEnd"/>
    </w:p>
    <w:p w:rsidR="004112B1" w:rsidRDefault="004112B1" w:rsidP="000F73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</w:rPr>
      </w:pPr>
    </w:p>
    <w:p w:rsidR="000F7387" w:rsidRDefault="008B77C6" w:rsidP="008B77C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Председатель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областной</w:t>
      </w:r>
      <w:r w:rsidR="000F7387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Организации</w:t>
      </w:r>
      <w:r w:rsidR="00312863">
        <w:rPr>
          <w:rFonts w:ascii="Helvetica" w:hAnsi="Helvetica" w:cs="Helvetica"/>
          <w:color w:val="000000"/>
        </w:rPr>
        <w:t xml:space="preserve"> </w:t>
      </w:r>
      <w:r w:rsidRPr="008B77C6">
        <w:rPr>
          <w:rFonts w:ascii="Helvetica" w:hAnsi="Helvetica" w:cs="Helvetica"/>
          <w:color w:val="000000"/>
        </w:rPr>
        <w:t>Профсоюза</w:t>
      </w:r>
      <w:r w:rsidR="00312863">
        <w:rPr>
          <w:rFonts w:ascii="Helvetica" w:hAnsi="Helvetica" w:cs="Helvetica"/>
          <w:color w:val="000000"/>
        </w:rPr>
        <w:t xml:space="preserve"> </w:t>
      </w:r>
    </w:p>
    <w:p w:rsidR="008B77C6" w:rsidRPr="008B77C6" w:rsidRDefault="008B77C6" w:rsidP="000F7387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000000"/>
        </w:rPr>
      </w:pPr>
      <w:r w:rsidRPr="008B77C6">
        <w:rPr>
          <w:rFonts w:ascii="Helvetica" w:hAnsi="Helvetica" w:cs="Helvetica"/>
          <w:color w:val="000000"/>
        </w:rPr>
        <w:t>Л.В.</w:t>
      </w:r>
      <w:r w:rsidR="000F7387">
        <w:rPr>
          <w:rFonts w:ascii="Helvetica" w:hAnsi="Helvetica" w:cs="Helvetica"/>
          <w:color w:val="000000"/>
        </w:rPr>
        <w:t xml:space="preserve"> </w:t>
      </w:r>
      <w:proofErr w:type="spellStart"/>
      <w:r w:rsidRPr="008B77C6">
        <w:rPr>
          <w:rFonts w:ascii="Helvetica" w:hAnsi="Helvetica" w:cs="Helvetica"/>
          <w:color w:val="000000"/>
        </w:rPr>
        <w:t>Кирячкова</w:t>
      </w:r>
      <w:proofErr w:type="spellEnd"/>
    </w:p>
    <w:sectPr w:rsidR="008B77C6" w:rsidRPr="008B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C6"/>
    <w:rsid w:val="000F7387"/>
    <w:rsid w:val="00312863"/>
    <w:rsid w:val="00380FFD"/>
    <w:rsid w:val="004112B1"/>
    <w:rsid w:val="00495664"/>
    <w:rsid w:val="007B455F"/>
    <w:rsid w:val="00800932"/>
    <w:rsid w:val="008B77C6"/>
    <w:rsid w:val="009108B0"/>
    <w:rsid w:val="00A01090"/>
    <w:rsid w:val="00B96E2A"/>
    <w:rsid w:val="00D8496E"/>
    <w:rsid w:val="00E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77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45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77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B4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prof33.ru/index.php/1105-vladimirskaya-oblastnaya-organizatsiya-profsoyuza-rabotnikov-narodnogo-obrazovaniya-i-nauki-rf-komitet-g-vladimir-40-ot-28-avgusta-2018-g-postanovlenie-o-perenose-srokov-realizatsii-dosrochnoj-strakhovoj-pensii-v-svyazi-s-pedagogicheskoj-deyatelnostyu-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prof33.ru/index.php/1102-vladimirskaya-oblastnaya-organizatsiya-profsoyuza-rabotnikov-narodnogo-obrazovaniya-i-nauki-rf-komitet-g-vladimir-12-ot-21-avgusta-2018-g-postanovlenie-o-perenose-srokov-realizatsii-dosrochnoj-strakhovoj-pensii-v-svyazi-s-pedagogicheskoj-deyatelnostyu" TargetMode="External"/><Relationship Id="rId5" Type="http://schemas.openxmlformats.org/officeDocument/2006/relationships/hyperlink" Target="http://eduprof33.ru/index.php/1105-vladimirskaya-oblastnaya-organizatsiya-profsoyuza-rabotnikov-narodnogo-obrazovaniya-i-nauki-rf-komitet-g-vladimir-40-ot-28-avgusta-2018-g-postanovlenie-o-perenose-srokov-realizatsii-dosrochnoj-strakhovoj-pensii-v-svyazi-s-pedagogicheskoj-deyatelnostyu-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2018-09-07T10:06:00Z</dcterms:created>
  <dcterms:modified xsi:type="dcterms:W3CDTF">2018-09-07T10:06:00Z</dcterms:modified>
</cp:coreProperties>
</file>